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47" w:rsidRPr="004126F0" w:rsidRDefault="00D03247" w:rsidP="00256F6D">
      <w:pPr>
        <w:adjustRightInd w:val="0"/>
        <w:snapToGrid w:val="0"/>
        <w:spacing w:beforeLines="150" w:line="440" w:lineRule="atLeas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 w:rsidRPr="00005692">
        <w:rPr>
          <w:rFonts w:eastAsia="方正小标宋简体" w:hint="eastAsia"/>
          <w:b/>
          <w:bCs/>
          <w:color w:val="FF0000"/>
          <w:sz w:val="72"/>
          <w:szCs w:val="72"/>
        </w:rPr>
        <w:t>沪江国际教育学院</w:t>
      </w:r>
      <w:r>
        <w:rPr>
          <w:rFonts w:eastAsia="方正小标宋简体" w:hint="eastAsia"/>
          <w:b/>
          <w:bCs/>
          <w:color w:val="FF0000"/>
          <w:sz w:val="72"/>
          <w:szCs w:val="72"/>
        </w:rPr>
        <w:t>文件</w:t>
      </w:r>
    </w:p>
    <w:p w:rsidR="00D03247" w:rsidRPr="00E02BF3" w:rsidRDefault="00D03247" w:rsidP="00D03247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D03247" w:rsidRPr="00E02BF3" w:rsidRDefault="00D03247" w:rsidP="00D03247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D03247" w:rsidRDefault="00D03247" w:rsidP="00D03247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沪江</w:t>
      </w:r>
      <w:r w:rsidRPr="00E02BF3">
        <w:rPr>
          <w:rFonts w:eastAsia="仿宋_GB2312"/>
          <w:sz w:val="32"/>
          <w:szCs w:val="32"/>
        </w:rPr>
        <w:t>〔</w:t>
      </w:r>
      <w:bookmarkStart w:id="0" w:name="年份"/>
      <w:r>
        <w:rPr>
          <w:rFonts w:eastAsia="仿宋_GB2312"/>
          <w:sz w:val="32"/>
          <w:szCs w:val="32"/>
        </w:rPr>
        <w:t>2017</w:t>
      </w:r>
      <w:bookmarkEnd w:id="0"/>
      <w:r w:rsidRPr="00E02BF3">
        <w:rPr>
          <w:rFonts w:eastAsia="仿宋_GB2312"/>
          <w:sz w:val="32"/>
          <w:szCs w:val="32"/>
        </w:rPr>
        <w:t>〕</w:t>
      </w:r>
      <w:bookmarkStart w:id="1" w:name="序号"/>
      <w:bookmarkEnd w:id="1"/>
      <w:r>
        <w:rPr>
          <w:rFonts w:eastAsia="仿宋_GB2312" w:hint="eastAsia"/>
          <w:sz w:val="32"/>
          <w:szCs w:val="32"/>
        </w:rPr>
        <w:t>2</w:t>
      </w:r>
      <w:r w:rsidRPr="008F2B3E">
        <w:rPr>
          <w:rFonts w:ascii="仿宋_GB2312" w:eastAsia="仿宋_GB2312" w:hint="eastAsia"/>
          <w:sz w:val="32"/>
          <w:szCs w:val="32"/>
        </w:rPr>
        <w:t>号</w:t>
      </w:r>
      <w:r w:rsidR="009214AB">
        <w:rPr>
          <w:color w:val="000000"/>
          <w:sz w:val="28"/>
          <w:szCs w:val="28"/>
        </w:rPr>
      </w:r>
      <w:r w:rsidR="009214AB" w:rsidRPr="009214AB">
        <w:rPr>
          <w:color w:val="000000"/>
          <w:sz w:val="28"/>
          <w:szCs w:val="28"/>
        </w:rPr>
        <w:pict>
          <v:group id="_x0000_s1026" editas="canvas" style="width:423pt;height:39pt;mso-position-horizontal-relative:char;mso-position-vertical-relative:line" coordorigin="2355,2770" coordsize="7200,52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5;top:2770;width:7200;height:5265" o:preferrelative="f">
              <v:fill o:detectmouseclick="t"/>
              <v:path o:extrusionok="t" o:connecttype="none"/>
            </v:shape>
            <v:line id="_x0000_s1028" style="position:absolute" from="2508,3823" to="9395,3824" strokecolor="red" strokeweight="1.5pt"/>
            <w10:wrap type="none"/>
            <w10:anchorlock/>
          </v:group>
        </w:pict>
      </w:r>
    </w:p>
    <w:p w:rsidR="00D03247" w:rsidRPr="008F2B3E" w:rsidRDefault="00D03247" w:rsidP="00D03247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</w:p>
    <w:p w:rsidR="00D03247" w:rsidRDefault="00D03247" w:rsidP="00D03247">
      <w:pPr>
        <w:widowControl/>
        <w:spacing w:line="500" w:lineRule="exact"/>
        <w:jc w:val="center"/>
        <w:rPr>
          <w:rFonts w:ascii="华文中宋" w:eastAsia="华文中宋" w:hAnsi="华文中宋" w:cs="Arial"/>
          <w:b/>
          <w:kern w:val="0"/>
          <w:sz w:val="32"/>
          <w:szCs w:val="32"/>
        </w:rPr>
      </w:pPr>
      <w:r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资产</w:t>
      </w:r>
      <w:r w:rsidRPr="007C4189"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管理</w:t>
      </w:r>
      <w:r>
        <w:rPr>
          <w:rFonts w:ascii="华文中宋" w:eastAsia="华文中宋" w:hAnsi="华文中宋" w:cs="Arial" w:hint="eastAsia"/>
          <w:b/>
          <w:kern w:val="0"/>
          <w:sz w:val="32"/>
          <w:szCs w:val="32"/>
        </w:rPr>
        <w:t>规则</w:t>
      </w:r>
    </w:p>
    <w:p w:rsidR="00D406DA" w:rsidRPr="00BE677B" w:rsidRDefault="00D406DA" w:rsidP="00D406DA">
      <w:pPr>
        <w:widowControl/>
        <w:spacing w:line="500" w:lineRule="exact"/>
        <w:jc w:val="center"/>
        <w:rPr>
          <w:rFonts w:ascii="仿宋" w:eastAsia="仿宋" w:hAnsi="仿宋" w:cs="Arial"/>
          <w:b/>
          <w:kern w:val="0"/>
          <w:sz w:val="28"/>
          <w:szCs w:val="28"/>
        </w:rPr>
      </w:pP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一、物品的购置与发放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1、学院日常办公、教学用品由办公室统一购买，统一管理。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2、固定资产购置需由用物部门填写购物申请表，经院领导审批后，由办公室安排购买，用物部门负责人验货签收。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3、凡购入物品一律严格履行入库或验货签收手续。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4、教职工按规定领取物品必须在指定物品签领表上完整登记签名，印刷资料需按所在部门在相应的印刷登记表上完整登记签名。</w:t>
      </w:r>
    </w:p>
    <w:p w:rsidR="00113AD0" w:rsidRPr="00BE677B" w:rsidRDefault="00113AD0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5、学院办公室</w:t>
      </w:r>
      <w:r w:rsidRPr="00BE677B">
        <w:rPr>
          <w:rFonts w:ascii="仿宋" w:eastAsia="仿宋" w:hAnsi="仿宋" w:cs="宋体"/>
          <w:kern w:val="0"/>
          <w:sz w:val="28"/>
          <w:szCs w:val="28"/>
        </w:rPr>
        <w:t>负责对</w:t>
      </w: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学院</w:t>
      </w:r>
      <w:r w:rsidRPr="00BE677B">
        <w:rPr>
          <w:rFonts w:ascii="仿宋" w:eastAsia="仿宋" w:hAnsi="仿宋" w:cs="宋体"/>
          <w:kern w:val="0"/>
          <w:sz w:val="28"/>
          <w:szCs w:val="28"/>
        </w:rPr>
        <w:t>资产进行监督管理，并有权对由</w:t>
      </w: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学院</w:t>
      </w:r>
      <w:r w:rsidRPr="00BE677B">
        <w:rPr>
          <w:rFonts w:ascii="仿宋" w:eastAsia="仿宋" w:hAnsi="仿宋" w:cs="宋体"/>
          <w:kern w:val="0"/>
          <w:sz w:val="28"/>
          <w:szCs w:val="28"/>
        </w:rPr>
        <w:t>经费添置的资产进行合理调配，充分发挥其效益，</w:t>
      </w: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部门</w:t>
      </w:r>
      <w:r w:rsidRPr="00BE677B">
        <w:rPr>
          <w:rFonts w:ascii="仿宋" w:eastAsia="仿宋" w:hAnsi="仿宋" w:cs="宋体"/>
          <w:kern w:val="0"/>
          <w:sz w:val="28"/>
          <w:szCs w:val="28"/>
        </w:rPr>
        <w:t>之间的资产调配都须经</w:t>
      </w: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学院领导</w:t>
      </w:r>
      <w:r w:rsidRPr="00BE677B">
        <w:rPr>
          <w:rFonts w:ascii="仿宋" w:eastAsia="仿宋" w:hAnsi="仿宋" w:cs="宋体"/>
          <w:kern w:val="0"/>
          <w:sz w:val="28"/>
          <w:szCs w:val="28"/>
        </w:rPr>
        <w:t>批准。</w:t>
      </w:r>
    </w:p>
    <w:p w:rsidR="00113AD0" w:rsidRPr="00BE677B" w:rsidRDefault="00113AD0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二、固定资产的使用与管理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1、固定资产由办公室统一建立台帐，办理入库登记手续后，用物部门方可签领使用。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2、使用人要落实保护措施，使用好、管理好、维护好，不得损坏、流失，要严格执行“谁损坏，谁丢失，谁赔偿”制度。使用人要妥善保管学院财产，不准私自外借、转移和调整。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3、使用人在调出单位前，应将使用和借用学院的一切物品原数交还学院，到办公室办理交接手续。财产管理员调动工作、退休时需由移交人、接管人、监交人三方认真办理交接手续。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4、公物使用需保管人员增强责任心，确保学院固定资产不损坏、不丢失。除正常报废、报损物品外，由于责任事故造成的固定资产损失，由责任人按当前市价赔偿（图书按有关规定执行）。由于故意破坏而造成公物损坏的，视情节加倍赔偿；数额较大、情节恶劣的，交有关部门处理。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5、每学期末，学院对各部门公物使用与管理情况进行全面检查，做到账物相符，财物相符。</w:t>
      </w:r>
    </w:p>
    <w:p w:rsidR="00113AD0" w:rsidRPr="00BE677B" w:rsidRDefault="00113AD0" w:rsidP="00113AD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6、</w:t>
      </w:r>
      <w:r w:rsidRPr="00BE677B">
        <w:rPr>
          <w:rFonts w:ascii="仿宋" w:eastAsia="仿宋" w:hAnsi="仿宋" w:cs="宋体"/>
          <w:kern w:val="0"/>
          <w:sz w:val="28"/>
          <w:szCs w:val="28"/>
        </w:rPr>
        <w:t>固定资产严禁擅自拆卸和改装，如确实需要拆卸改装等变动，必须经</w:t>
      </w: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学院领导</w:t>
      </w:r>
      <w:r w:rsidRPr="00BE677B">
        <w:rPr>
          <w:rFonts w:ascii="仿宋" w:eastAsia="仿宋" w:hAnsi="仿宋" w:cs="宋体"/>
          <w:kern w:val="0"/>
          <w:sz w:val="28"/>
          <w:szCs w:val="28"/>
        </w:rPr>
        <w:t>同意并办理手续后方可进行，否则除追究责任人的相关责任外，</w:t>
      </w: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学院</w:t>
      </w:r>
      <w:r w:rsidRPr="00BE677B">
        <w:rPr>
          <w:rFonts w:ascii="仿宋" w:eastAsia="仿宋" w:hAnsi="仿宋" w:cs="宋体"/>
          <w:kern w:val="0"/>
          <w:sz w:val="28"/>
          <w:szCs w:val="28"/>
        </w:rPr>
        <w:t xml:space="preserve">可收回这些资产，调配给其他部门使用。 </w:t>
      </w:r>
    </w:p>
    <w:p w:rsidR="00113AD0" w:rsidRPr="00BE677B" w:rsidRDefault="00113AD0" w:rsidP="00113AD0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BE677B">
        <w:rPr>
          <w:rFonts w:ascii="仿宋" w:eastAsia="仿宋" w:hAnsi="仿宋" w:cs="宋体"/>
          <w:kern w:val="0"/>
          <w:sz w:val="28"/>
          <w:szCs w:val="28"/>
        </w:rPr>
        <w:t>、学</w:t>
      </w:r>
      <w:r w:rsidR="00CD0C7E" w:rsidRPr="00BE677B">
        <w:rPr>
          <w:rFonts w:ascii="仿宋" w:eastAsia="仿宋" w:hAnsi="仿宋" w:cs="宋体" w:hint="eastAsia"/>
          <w:kern w:val="0"/>
          <w:sz w:val="28"/>
          <w:szCs w:val="28"/>
        </w:rPr>
        <w:t>院</w:t>
      </w:r>
      <w:r w:rsidRPr="00BE677B">
        <w:rPr>
          <w:rFonts w:ascii="仿宋" w:eastAsia="仿宋" w:hAnsi="仿宋" w:cs="宋体"/>
          <w:kern w:val="0"/>
          <w:sz w:val="28"/>
          <w:szCs w:val="28"/>
        </w:rPr>
        <w:t>所有的</w:t>
      </w:r>
      <w:r w:rsidR="00CD0C7E" w:rsidRPr="00BE677B">
        <w:rPr>
          <w:rFonts w:ascii="仿宋" w:eastAsia="仿宋" w:hAnsi="仿宋" w:cs="宋体"/>
          <w:kern w:val="0"/>
          <w:sz w:val="28"/>
          <w:szCs w:val="28"/>
        </w:rPr>
        <w:t>资产，个人不得占用或变相占用</w:t>
      </w:r>
      <w:r w:rsidRPr="00BE677B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113AD0" w:rsidRPr="00BE677B" w:rsidRDefault="00113AD0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三、学院公物检查与维护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1、学院定期组织办公室对资产设备检查，日常保管、维护由办公室及使用人负责。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2、坚持使用报修制度，由部门负责人或使用人报办公室后，按规定安排维修。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3、办公室要经常对学院固定资产使用与管理状况进行检查，定期向院领导上报固定资产的使用与管理情况。</w:t>
      </w:r>
    </w:p>
    <w:p w:rsidR="00D406DA" w:rsidRPr="00BE677B" w:rsidRDefault="00113AD0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D406DA" w:rsidRPr="00BE677B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BE677B">
        <w:rPr>
          <w:rFonts w:ascii="仿宋" w:eastAsia="仿宋" w:hAnsi="仿宋" w:cs="宋体" w:hint="eastAsia"/>
          <w:kern w:val="0"/>
          <w:sz w:val="28"/>
          <w:szCs w:val="28"/>
        </w:rPr>
        <w:t>按照学院规定做好</w:t>
      </w:r>
      <w:r w:rsidR="00D406DA" w:rsidRPr="00BE677B">
        <w:rPr>
          <w:rFonts w:ascii="仿宋" w:eastAsia="仿宋" w:hAnsi="仿宋" w:cs="宋体" w:hint="eastAsia"/>
          <w:kern w:val="0"/>
          <w:sz w:val="28"/>
          <w:szCs w:val="28"/>
        </w:rPr>
        <w:t>物品正常使用破损报废登记</w:t>
      </w:r>
      <w:r w:rsidR="00BE677B">
        <w:rPr>
          <w:rFonts w:ascii="仿宋" w:eastAsia="仿宋" w:hAnsi="仿宋" w:cs="宋体" w:hint="eastAsia"/>
          <w:kern w:val="0"/>
          <w:sz w:val="28"/>
          <w:szCs w:val="28"/>
        </w:rPr>
        <w:t>工作</w:t>
      </w:r>
      <w:r w:rsidR="00D406DA" w:rsidRPr="00BE677B">
        <w:rPr>
          <w:rFonts w:ascii="仿宋" w:eastAsia="仿宋" w:hAnsi="仿宋" w:cs="宋体" w:hint="eastAsia"/>
          <w:kern w:val="0"/>
          <w:sz w:val="28"/>
          <w:szCs w:val="28"/>
        </w:rPr>
        <w:t>，及时做好固定资产变更登记。</w:t>
      </w:r>
    </w:p>
    <w:p w:rsidR="00113AD0" w:rsidRPr="00BE677B" w:rsidRDefault="00113AD0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四、设备借用规定</w:t>
      </w:r>
    </w:p>
    <w:p w:rsidR="00BE677B" w:rsidRPr="00BE677B" w:rsidRDefault="00BE677B" w:rsidP="00BE677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、教学设备（或软件）、电教设备是学院的教学器材，为教学和办公服务，一般不得外借。院内教职工因教学需要借出教学设备须经办公室同意，并办理相关手续后，方可借出，并注意及时归还。</w:t>
      </w:r>
    </w:p>
    <w:p w:rsidR="00D406DA" w:rsidRPr="00BE677B" w:rsidRDefault="00BE677B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D406DA" w:rsidRPr="00BE677B">
        <w:rPr>
          <w:rFonts w:ascii="仿宋" w:eastAsia="仿宋" w:hAnsi="仿宋" w:cs="宋体" w:hint="eastAsia"/>
          <w:kern w:val="0"/>
          <w:sz w:val="28"/>
          <w:szCs w:val="28"/>
        </w:rPr>
        <w:t>、院外借用设备，</w:t>
      </w:r>
      <w:r>
        <w:rPr>
          <w:rFonts w:ascii="仿宋" w:eastAsia="仿宋" w:hAnsi="仿宋" w:cs="宋体" w:hint="eastAsia"/>
          <w:kern w:val="0"/>
          <w:sz w:val="28"/>
          <w:szCs w:val="28"/>
        </w:rPr>
        <w:t>需提供书面报告</w:t>
      </w:r>
      <w:r w:rsidR="00D406DA" w:rsidRPr="00BE677B">
        <w:rPr>
          <w:rFonts w:ascii="仿宋" w:eastAsia="仿宋" w:hAnsi="仿宋" w:cs="宋体" w:hint="eastAsia"/>
          <w:kern w:val="0"/>
          <w:sz w:val="28"/>
          <w:szCs w:val="28"/>
        </w:rPr>
        <w:t>，经院领导</w:t>
      </w:r>
      <w:r>
        <w:rPr>
          <w:rFonts w:ascii="仿宋" w:eastAsia="仿宋" w:hAnsi="仿宋" w:cs="宋体" w:hint="eastAsia"/>
          <w:kern w:val="0"/>
          <w:sz w:val="28"/>
          <w:szCs w:val="28"/>
        </w:rPr>
        <w:t>同意</w:t>
      </w:r>
      <w:r w:rsidR="00D406DA" w:rsidRPr="00BE677B">
        <w:rPr>
          <w:rFonts w:ascii="仿宋" w:eastAsia="仿宋" w:hAnsi="仿宋" w:cs="宋体" w:hint="eastAsia"/>
          <w:kern w:val="0"/>
          <w:sz w:val="28"/>
          <w:szCs w:val="28"/>
        </w:rPr>
        <w:t>，办公室负责人签名，财产负责人</w:t>
      </w:r>
      <w:r>
        <w:rPr>
          <w:rFonts w:ascii="仿宋" w:eastAsia="仿宋" w:hAnsi="仿宋" w:cs="宋体" w:hint="eastAsia"/>
          <w:kern w:val="0"/>
          <w:sz w:val="28"/>
          <w:szCs w:val="28"/>
        </w:rPr>
        <w:t>方</w:t>
      </w:r>
      <w:r w:rsidR="00D406DA" w:rsidRPr="00BE677B">
        <w:rPr>
          <w:rFonts w:ascii="仿宋" w:eastAsia="仿宋" w:hAnsi="仿宋" w:cs="宋体" w:hint="eastAsia"/>
          <w:kern w:val="0"/>
          <w:sz w:val="28"/>
          <w:szCs w:val="28"/>
        </w:rPr>
        <w:t>可借出，借用人必须注明归还日期。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3、贵重设备、电教器材和数码设备等，原则上私人不得借用，如确需借用必须经院</w:t>
      </w:r>
      <w:r w:rsidR="00BE677B">
        <w:rPr>
          <w:rFonts w:ascii="仿宋" w:eastAsia="仿宋" w:hAnsi="仿宋" w:cs="宋体" w:hint="eastAsia"/>
          <w:kern w:val="0"/>
          <w:sz w:val="28"/>
          <w:szCs w:val="28"/>
        </w:rPr>
        <w:t>领导</w:t>
      </w: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同意并办理借用手续方可借出，并及时做好回收和验收工作。</w:t>
      </w:r>
    </w:p>
    <w:p w:rsidR="00D406DA" w:rsidRPr="00BE677B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4、借出的设备必须妥善保管，归还设备如有损坏，应依损坏赔偿规定给予赔偿。</w:t>
      </w:r>
    </w:p>
    <w:p w:rsidR="00D406DA" w:rsidRDefault="00D406DA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E677B">
        <w:rPr>
          <w:rFonts w:ascii="仿宋" w:eastAsia="仿宋" w:hAnsi="仿宋" w:cs="宋体" w:hint="eastAsia"/>
          <w:kern w:val="0"/>
          <w:sz w:val="28"/>
          <w:szCs w:val="28"/>
        </w:rPr>
        <w:t>5、设备管理人员应严格遵守本制度，未经批准任何人无权将设备借出。</w:t>
      </w:r>
    </w:p>
    <w:p w:rsidR="00BE677B" w:rsidRDefault="00BE677B" w:rsidP="00D406DA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E677B" w:rsidRPr="00E20F6E" w:rsidRDefault="00BE677B" w:rsidP="00BE677B">
      <w:pPr>
        <w:widowControl/>
        <w:shd w:val="clear" w:color="auto" w:fill="FFFFFF"/>
        <w:spacing w:line="360" w:lineRule="auto"/>
        <w:ind w:firstLineChars="1900" w:firstLine="532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E20F6E">
        <w:rPr>
          <w:rFonts w:ascii="仿宋" w:eastAsia="仿宋" w:hAnsi="仿宋" w:cs="宋体" w:hint="eastAsia"/>
          <w:kern w:val="0"/>
          <w:sz w:val="28"/>
          <w:szCs w:val="28"/>
        </w:rPr>
        <w:t>沪江国际教育学院</w:t>
      </w:r>
    </w:p>
    <w:p w:rsidR="00BE677B" w:rsidRPr="00E20F6E" w:rsidRDefault="00BE677B" w:rsidP="00BE67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20F6E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E20F6E">
        <w:rPr>
          <w:rFonts w:ascii="仿宋" w:eastAsia="仿宋" w:hAnsi="仿宋" w:cs="宋体" w:hint="eastAsia"/>
          <w:kern w:val="0"/>
          <w:sz w:val="28"/>
          <w:szCs w:val="28"/>
        </w:rPr>
        <w:t xml:space="preserve"> 2017年</w:t>
      </w:r>
      <w:r w:rsidR="00256F6D">
        <w:rPr>
          <w:rFonts w:ascii="仿宋" w:eastAsia="仿宋" w:hAnsi="仿宋" w:cs="宋体" w:hint="eastAsia"/>
          <w:kern w:val="0"/>
          <w:sz w:val="28"/>
          <w:szCs w:val="28"/>
        </w:rPr>
        <w:t>12</w:t>
      </w:r>
      <w:r w:rsidRPr="00E20F6E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256F6D">
        <w:rPr>
          <w:rFonts w:ascii="仿宋" w:eastAsia="仿宋" w:hAnsi="仿宋" w:cs="宋体" w:hint="eastAsia"/>
          <w:kern w:val="0"/>
          <w:sz w:val="28"/>
          <w:szCs w:val="28"/>
        </w:rPr>
        <w:t>14</w:t>
      </w:r>
      <w:r w:rsidRPr="00E20F6E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sectPr w:rsidR="00BE677B" w:rsidRPr="00E20F6E" w:rsidSect="006B02BE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AB" w:rsidRDefault="009C0FAB" w:rsidP="00005692">
      <w:r>
        <w:separator/>
      </w:r>
    </w:p>
  </w:endnote>
  <w:endnote w:type="continuationSeparator" w:id="1">
    <w:p w:rsidR="009C0FAB" w:rsidRDefault="009C0FAB" w:rsidP="0000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AB" w:rsidRDefault="009C0FAB" w:rsidP="00005692">
      <w:r>
        <w:separator/>
      </w:r>
    </w:p>
  </w:footnote>
  <w:footnote w:type="continuationSeparator" w:id="1">
    <w:p w:rsidR="009C0FAB" w:rsidRDefault="009C0FAB" w:rsidP="00005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27119"/>
    <w:multiLevelType w:val="hybridMultilevel"/>
    <w:tmpl w:val="7D7EC642"/>
    <w:lvl w:ilvl="0" w:tplc="CC406C62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6DA"/>
    <w:rsid w:val="00005692"/>
    <w:rsid w:val="00100D21"/>
    <w:rsid w:val="00113AD0"/>
    <w:rsid w:val="001A3528"/>
    <w:rsid w:val="00256F6D"/>
    <w:rsid w:val="00296EDD"/>
    <w:rsid w:val="002C4B9D"/>
    <w:rsid w:val="006B02BE"/>
    <w:rsid w:val="008E7688"/>
    <w:rsid w:val="009214AB"/>
    <w:rsid w:val="009C0FAB"/>
    <w:rsid w:val="009D4FB2"/>
    <w:rsid w:val="00B568A7"/>
    <w:rsid w:val="00BE677B"/>
    <w:rsid w:val="00C613CC"/>
    <w:rsid w:val="00C64D44"/>
    <w:rsid w:val="00CD0C7E"/>
    <w:rsid w:val="00D03247"/>
    <w:rsid w:val="00D406DA"/>
    <w:rsid w:val="00E5021D"/>
    <w:rsid w:val="00E649BB"/>
    <w:rsid w:val="00F5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D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D0C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0C7E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05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0569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05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056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2340">
                  <w:marLeft w:val="0"/>
                  <w:marRight w:val="0"/>
                  <w:marTop w:val="0"/>
                  <w:marBottom w:val="0"/>
                  <w:divBdr>
                    <w:top w:val="single" w:sz="2" w:space="16" w:color="FF0000"/>
                    <w:left w:val="single" w:sz="2" w:space="18" w:color="FF0000"/>
                    <w:bottom w:val="single" w:sz="2" w:space="24" w:color="FF0000"/>
                    <w:right w:val="single" w:sz="2" w:space="18" w:color="FF0000"/>
                  </w:divBdr>
                  <w:divsChild>
                    <w:div w:id="18128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2017-11-29T02:53:00Z</cp:lastPrinted>
  <dcterms:created xsi:type="dcterms:W3CDTF">2017-11-28T07:35:00Z</dcterms:created>
  <dcterms:modified xsi:type="dcterms:W3CDTF">2017-12-14T05:43:00Z</dcterms:modified>
</cp:coreProperties>
</file>