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right="-328" w:rightChars="-156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3</w:t>
      </w:r>
    </w:p>
    <w:p>
      <w:pPr>
        <w:spacing w:line="300" w:lineRule="auto"/>
        <w:ind w:right="-328" w:rightChars="-156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pacing w:line="300" w:lineRule="auto"/>
        <w:ind w:right="-328" w:rightChars="-156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pacing w:line="960" w:lineRule="auto"/>
        <w:ind w:right="-328" w:rightChars="-156"/>
        <w:jc w:val="center"/>
        <w:rPr>
          <w:rFonts w:ascii="黑体" w:hAnsi="黑体" w:eastAsia="黑体"/>
          <w:sz w:val="52"/>
          <w:szCs w:val="44"/>
        </w:rPr>
      </w:pPr>
      <w:r>
        <w:rPr>
          <w:rFonts w:hint="eastAsia" w:ascii="黑体" w:hAnsi="黑体" w:eastAsia="黑体"/>
          <w:sz w:val="52"/>
          <w:szCs w:val="44"/>
        </w:rPr>
        <w:t>上海理工大学综合素养类课程教学</w:t>
      </w:r>
    </w:p>
    <w:p>
      <w:pPr>
        <w:spacing w:line="960" w:lineRule="auto"/>
        <w:ind w:right="-328" w:rightChars="-156"/>
        <w:jc w:val="center"/>
        <w:rPr>
          <w:rFonts w:ascii="黑体" w:hAnsi="黑体" w:eastAsia="黑体"/>
          <w:sz w:val="52"/>
          <w:szCs w:val="44"/>
        </w:rPr>
      </w:pPr>
      <w:r>
        <w:rPr>
          <w:rFonts w:hint="eastAsia" w:ascii="黑体" w:hAnsi="黑体" w:eastAsia="黑体"/>
          <w:sz w:val="52"/>
          <w:szCs w:val="44"/>
        </w:rPr>
        <w:t>优秀案例申报表</w:t>
      </w:r>
    </w:p>
    <w:p>
      <w:pPr>
        <w:jc w:val="center"/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</w:rPr>
      </w:pPr>
    </w:p>
    <w:p>
      <w:pPr>
        <w:snapToGrid w:val="0"/>
        <w:spacing w:line="480" w:lineRule="auto"/>
        <w:rPr>
          <w:rFonts w:ascii="仿宋" w:hAnsi="仿宋" w:eastAsia="仿宋"/>
          <w:sz w:val="32"/>
          <w:u w:val="single"/>
        </w:rPr>
      </w:pPr>
      <w:r>
        <w:rPr>
          <w:rFonts w:ascii="仿宋" w:hAnsi="仿宋" w:eastAsia="仿宋"/>
          <w:sz w:val="32"/>
        </w:rPr>
        <w:t xml:space="preserve">          </w:t>
      </w:r>
      <w:r>
        <w:rPr>
          <w:rFonts w:hint="eastAsia" w:ascii="仿宋" w:hAnsi="仿宋" w:eastAsia="仿宋"/>
          <w:sz w:val="32"/>
        </w:rPr>
        <w:t>课程</w:t>
      </w:r>
      <w:r>
        <w:rPr>
          <w:rFonts w:ascii="仿宋" w:hAnsi="仿宋" w:eastAsia="仿宋"/>
          <w:sz w:val="32"/>
        </w:rPr>
        <w:t>名称</w:t>
      </w:r>
      <w:r>
        <w:rPr>
          <w:rFonts w:hint="eastAsia" w:ascii="仿宋" w:hAnsi="仿宋" w:eastAsia="仿宋"/>
          <w:sz w:val="32"/>
        </w:rPr>
        <w:t>：</w:t>
      </w:r>
      <w:r>
        <w:rPr>
          <w:rFonts w:ascii="仿宋" w:hAnsi="仿宋" w:eastAsia="仿宋"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          </w:t>
      </w:r>
      <w:r>
        <w:rPr>
          <w:rFonts w:hint="eastAsia" w:ascii="仿宋" w:hAnsi="仿宋" w:eastAsia="仿宋"/>
          <w:sz w:val="32"/>
        </w:rPr>
        <w:t>课程归属：</w:t>
      </w:r>
      <w:r>
        <w:rPr>
          <w:rFonts w:ascii="仿宋" w:hAnsi="仿宋" w:eastAsia="仿宋"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rPr>
          <w:rFonts w:ascii="仿宋" w:hAnsi="仿宋" w:eastAsia="仿宋"/>
          <w:sz w:val="32"/>
          <w:u w:val="single"/>
        </w:rPr>
      </w:pPr>
      <w:r>
        <w:rPr>
          <w:rFonts w:ascii="仿宋" w:hAnsi="仿宋" w:eastAsia="仿宋"/>
          <w:sz w:val="32"/>
        </w:rPr>
        <w:t xml:space="preserve">          </w:t>
      </w:r>
      <w:r>
        <w:rPr>
          <w:rFonts w:hint="eastAsia" w:ascii="仿宋" w:hAnsi="仿宋" w:eastAsia="仿宋"/>
          <w:sz w:val="32"/>
        </w:rPr>
        <w:t xml:space="preserve">负 责 </w:t>
      </w:r>
      <w:r>
        <w:rPr>
          <w:rFonts w:ascii="仿宋" w:hAnsi="仿宋" w:eastAsia="仿宋"/>
          <w:sz w:val="32"/>
        </w:rPr>
        <w:t>人</w:t>
      </w:r>
      <w:r>
        <w:rPr>
          <w:rFonts w:hint="eastAsia" w:ascii="仿宋" w:hAnsi="仿宋" w:eastAsia="仿宋"/>
          <w:sz w:val="32"/>
        </w:rPr>
        <w:t>：</w:t>
      </w:r>
      <w:r>
        <w:rPr>
          <w:rFonts w:ascii="仿宋" w:hAnsi="仿宋" w:eastAsia="仿宋"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          </w:t>
      </w:r>
      <w:r>
        <w:rPr>
          <w:rFonts w:hint="eastAsia" w:ascii="仿宋" w:hAnsi="仿宋" w:eastAsia="仿宋"/>
          <w:sz w:val="32"/>
        </w:rPr>
        <w:t>开课学院：</w:t>
      </w:r>
      <w:r>
        <w:rPr>
          <w:rFonts w:ascii="仿宋" w:hAnsi="仿宋" w:eastAsia="仿宋"/>
          <w:sz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u w:val="single"/>
        </w:rPr>
        <w:t xml:space="preserve">            </w:t>
      </w:r>
      <w:r>
        <w:rPr>
          <w:rFonts w:ascii="仿宋" w:hAnsi="仿宋" w:eastAsia="仿宋"/>
          <w:sz w:val="32"/>
          <w:u w:val="single"/>
        </w:rPr>
        <w:t xml:space="preserve">       </w:t>
      </w:r>
    </w:p>
    <w:p>
      <w:pPr>
        <w:snapToGrid w:val="0"/>
        <w:spacing w:line="480" w:lineRule="auto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          联系电话</w:t>
      </w:r>
      <w:r>
        <w:rPr>
          <w:rFonts w:hint="eastAsia" w:ascii="仿宋" w:hAnsi="仿宋" w:eastAsia="仿宋"/>
          <w:sz w:val="32"/>
        </w:rPr>
        <w:t>：</w:t>
      </w:r>
      <w:r>
        <w:rPr>
          <w:rFonts w:ascii="仿宋" w:hAnsi="仿宋" w:eastAsia="仿宋"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rPr>
          <w:rFonts w:ascii="仿宋" w:hAnsi="仿宋" w:eastAsia="仿宋"/>
          <w:sz w:val="44"/>
        </w:rPr>
      </w:pPr>
      <w:r>
        <w:rPr>
          <w:rFonts w:ascii="仿宋" w:hAnsi="仿宋" w:eastAsia="仿宋"/>
          <w:sz w:val="32"/>
        </w:rPr>
        <w:t xml:space="preserve">           </w:t>
      </w:r>
    </w:p>
    <w:p>
      <w:pPr>
        <w:spacing w:line="360" w:lineRule="auto"/>
        <w:ind w:right="-328" w:rightChars="-156"/>
        <w:jc w:val="center"/>
        <w:rPr>
          <w:rFonts w:ascii="仿宋" w:hAnsi="仿宋" w:eastAsia="仿宋"/>
          <w:b/>
          <w:sz w:val="44"/>
        </w:rPr>
      </w:pPr>
      <w:r>
        <w:rPr>
          <w:rFonts w:hint="eastAsia" w:ascii="仿宋" w:hAnsi="仿宋" w:eastAsia="仿宋"/>
          <w:b/>
          <w:sz w:val="24"/>
          <w:szCs w:val="21"/>
        </w:rPr>
        <w:t>上海理工大学教务处制</w:t>
      </w:r>
    </w:p>
    <w:p>
      <w:pPr>
        <w:spacing w:line="360" w:lineRule="auto"/>
        <w:ind w:right="-328" w:rightChars="-156"/>
        <w:jc w:val="center"/>
        <w:rPr>
          <w:rFonts w:ascii="仿宋" w:hAnsi="仿宋" w:eastAsia="仿宋"/>
          <w:b/>
          <w:sz w:val="24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24"/>
          <w:szCs w:val="21"/>
        </w:rPr>
        <w:t>二0二三年十一月</w:t>
      </w:r>
    </w:p>
    <w:p>
      <w:pPr>
        <w:spacing w:line="480" w:lineRule="auto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一、课程基本情况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329"/>
        <w:gridCol w:w="1342"/>
        <w:gridCol w:w="1249"/>
        <w:gridCol w:w="1148"/>
        <w:gridCol w:w="1538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72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课程情况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课程代码</w:t>
            </w:r>
          </w:p>
        </w:tc>
        <w:tc>
          <w:tcPr>
            <w:tcW w:w="787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2328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8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学分</w:t>
            </w:r>
          </w:p>
        </w:tc>
        <w:tc>
          <w:tcPr>
            <w:tcW w:w="78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6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选课总人数</w:t>
            </w:r>
          </w:p>
        </w:tc>
        <w:tc>
          <w:tcPr>
            <w:tcW w:w="7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课程归属</w:t>
            </w:r>
          </w:p>
        </w:tc>
        <w:tc>
          <w:tcPr>
            <w:tcW w:w="3848" w:type="pct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1.创新思维与创业实践[  ]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2.人文经典与文化传承[  ]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3.艺术修养与审美体验[  ]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4.全球视野与文明对话[  ]</w:t>
            </w: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5.科学探索与持续发展[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专项类别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(非必选)</w:t>
            </w:r>
          </w:p>
        </w:tc>
        <w:tc>
          <w:tcPr>
            <w:tcW w:w="3848" w:type="pct"/>
            <w:gridSpan w:val="5"/>
            <w:vAlign w:val="center"/>
          </w:tcPr>
          <w:p>
            <w:pPr>
              <w:spacing w:line="360" w:lineRule="auto"/>
              <w:ind w:right="-691" w:rightChars="-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1.劳育 [  ]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2.美育 [  ]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.国家安全教育 [  ]</w:t>
            </w:r>
          </w:p>
          <w:p>
            <w:pPr>
              <w:spacing w:line="360" w:lineRule="auto"/>
              <w:ind w:right="-691" w:rightChars="-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.大学生心理健康教育 [  ]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“思政+学科”[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]</w:t>
            </w:r>
          </w:p>
        </w:tc>
      </w:tr>
    </w:tbl>
    <w:p>
      <w:pPr>
        <w:adjustRightInd w:val="0"/>
        <w:snapToGrid w:val="0"/>
        <w:spacing w:line="360" w:lineRule="exact"/>
        <w:ind w:firstLine="422" w:firstLineChars="200"/>
        <w:jc w:val="left"/>
        <w:rPr>
          <w:rFonts w:ascii="仿宋" w:hAnsi="仿宋" w:eastAsia="仿宋" w:cs="宋体"/>
          <w:b/>
          <w:bCs/>
          <w:szCs w:val="18"/>
        </w:rPr>
      </w:pPr>
      <w:r>
        <w:rPr>
          <w:rFonts w:hint="eastAsia" w:ascii="仿宋" w:hAnsi="仿宋" w:eastAsia="仿宋" w:cs="宋体"/>
          <w:b/>
          <w:bCs/>
          <w:szCs w:val="18"/>
        </w:rPr>
        <w:t>注：专项类别非必选项，所开设课程如与专项相关可对应勾选。</w:t>
      </w:r>
    </w:p>
    <w:p>
      <w:pPr>
        <w:spacing w:line="480" w:lineRule="auto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二、教学团队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29"/>
        <w:gridCol w:w="218"/>
        <w:gridCol w:w="729"/>
        <w:gridCol w:w="432"/>
        <w:gridCol w:w="143"/>
        <w:gridCol w:w="951"/>
        <w:gridCol w:w="116"/>
        <w:gridCol w:w="978"/>
        <w:gridCol w:w="362"/>
        <w:gridCol w:w="222"/>
        <w:gridCol w:w="731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1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课程负责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894" w:type="pct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职称/职务</w:t>
            </w:r>
          </w:p>
        </w:tc>
        <w:tc>
          <w:tcPr>
            <w:tcW w:w="916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研究方向</w:t>
            </w:r>
          </w:p>
        </w:tc>
        <w:tc>
          <w:tcPr>
            <w:tcW w:w="98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894" w:type="pct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2329" w:type="pct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29" w:type="pct"/>
            <w:gridSpan w:val="1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讲授本课程情况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6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学年学期</w:t>
            </w:r>
          </w:p>
        </w:tc>
        <w:tc>
          <w:tcPr>
            <w:tcW w:w="1750" w:type="pct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选课人数</w:t>
            </w:r>
          </w:p>
        </w:tc>
        <w:tc>
          <w:tcPr>
            <w:tcW w:w="1543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学生评教分数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6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0" w:type="pct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3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6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0" w:type="pct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3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6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0" w:type="pct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3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1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团队教师</w:t>
            </w:r>
          </w:p>
        </w:tc>
        <w:tc>
          <w:tcPr>
            <w:tcW w:w="908" w:type="pct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682" w:type="pct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055" w:type="pct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讲授本课程情况</w:t>
            </w:r>
          </w:p>
        </w:tc>
        <w:tc>
          <w:tcPr>
            <w:tcW w:w="985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课程建设中承担的工作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开课门次</w:t>
            </w:r>
          </w:p>
        </w:tc>
        <w:tc>
          <w:tcPr>
            <w:tcW w:w="64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选课总人数</w:t>
            </w:r>
          </w:p>
        </w:tc>
        <w:tc>
          <w:tcPr>
            <w:tcW w:w="771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学生评教(均分)</w:t>
            </w:r>
          </w:p>
        </w:tc>
        <w:tc>
          <w:tcPr>
            <w:tcW w:w="98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1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1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1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1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三、课程介绍（附课程大纲）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000" w:type="pc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-1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课程目标及定位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5000" w:type="pc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3-2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5000" w:type="pc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-3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课程思政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5000" w:type="pc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-4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教学特色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5000" w:type="pc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四、课程建设举措及成效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教学理念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000" w:type="pct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-2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000" w:type="pct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-3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000" w:type="pct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000" w:type="pct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-4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教学成效（与本课程相关的教改项目、课程项目、教研论文、教学奖励或指导学生获奖、学生能力提升等）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000" w:type="pct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-5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000" w:type="pct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5.评 审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7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责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4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本人承诺：表中所填内容均真实有效。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  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4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2280" w:firstLineChars="9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教学院长（签字） 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月   日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4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（单位党委章）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4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教务处处长（签字）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年   月   日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Mjc0Njc0MjAzOTU2N2RlMDNiMjViYjMyYjJmZGIifQ=="/>
  </w:docVars>
  <w:rsids>
    <w:rsidRoot w:val="007B72F6"/>
    <w:rsid w:val="00003987"/>
    <w:rsid w:val="00004238"/>
    <w:rsid w:val="00074914"/>
    <w:rsid w:val="0014722C"/>
    <w:rsid w:val="002C1327"/>
    <w:rsid w:val="00334E35"/>
    <w:rsid w:val="003D3A51"/>
    <w:rsid w:val="003E7CC9"/>
    <w:rsid w:val="004650A8"/>
    <w:rsid w:val="0050625E"/>
    <w:rsid w:val="00531A61"/>
    <w:rsid w:val="005F6E14"/>
    <w:rsid w:val="00646DBC"/>
    <w:rsid w:val="0068694F"/>
    <w:rsid w:val="00787D94"/>
    <w:rsid w:val="007B72F6"/>
    <w:rsid w:val="00804F6B"/>
    <w:rsid w:val="00831864"/>
    <w:rsid w:val="00841786"/>
    <w:rsid w:val="008564EA"/>
    <w:rsid w:val="008C070D"/>
    <w:rsid w:val="00981A58"/>
    <w:rsid w:val="009A25BA"/>
    <w:rsid w:val="00A04179"/>
    <w:rsid w:val="00A45E4E"/>
    <w:rsid w:val="00A62229"/>
    <w:rsid w:val="00B03FF6"/>
    <w:rsid w:val="00B402C9"/>
    <w:rsid w:val="00B662C2"/>
    <w:rsid w:val="00CE31E0"/>
    <w:rsid w:val="00CF216D"/>
    <w:rsid w:val="00D74281"/>
    <w:rsid w:val="00E30038"/>
    <w:rsid w:val="00E40E46"/>
    <w:rsid w:val="00EF5844"/>
    <w:rsid w:val="00F76802"/>
    <w:rsid w:val="00F83548"/>
    <w:rsid w:val="00FC5D1B"/>
    <w:rsid w:val="08A518D0"/>
    <w:rsid w:val="099C2F05"/>
    <w:rsid w:val="11FD32C8"/>
    <w:rsid w:val="12DD3E95"/>
    <w:rsid w:val="278B71A1"/>
    <w:rsid w:val="335774E5"/>
    <w:rsid w:val="40267F92"/>
    <w:rsid w:val="405056E7"/>
    <w:rsid w:val="53A2691C"/>
    <w:rsid w:val="563F1F35"/>
    <w:rsid w:val="5B255850"/>
    <w:rsid w:val="5D1935F0"/>
    <w:rsid w:val="65AB06B4"/>
    <w:rsid w:val="6C7544E5"/>
    <w:rsid w:val="6FC5548B"/>
    <w:rsid w:val="7BB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176</Words>
  <Characters>1008</Characters>
  <Lines>8</Lines>
  <Paragraphs>2</Paragraphs>
  <TotalTime>269</TotalTime>
  <ScaleCrop>false</ScaleCrop>
  <LinksUpToDate>false</LinksUpToDate>
  <CharactersWithSpaces>1182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2023-11-14T08:11:00Z</dcterms:created>
  <dc:creator>Li Shengyuan</dc:creator>
  <cp:lastModifiedBy>芳馨</cp:lastModifiedBy>
  <dcterms:modified xsi:type="dcterms:W3CDTF">2023-11-17T06:41:52Z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D03A110253884F3F8AFFD8E59FEFF48E_13</vt:lpwstr>
  </property>
</Properties>
</file>